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21E" w:rsidRPr="00C46E3A" w:rsidRDefault="005E121E" w:rsidP="001509B6">
      <w:pPr>
        <w:pStyle w:val="20"/>
        <w:shd w:val="clear" w:color="auto" w:fill="auto"/>
        <w:tabs>
          <w:tab w:val="left" w:pos="8599"/>
        </w:tabs>
        <w:spacing w:after="0" w:line="240" w:lineRule="auto"/>
        <w:rPr>
          <w:sz w:val="28"/>
          <w:szCs w:val="28"/>
        </w:rPr>
      </w:pPr>
      <w:r w:rsidRPr="00C46E3A">
        <w:rPr>
          <w:sz w:val="28"/>
          <w:szCs w:val="28"/>
        </w:rPr>
        <w:t>СПРАВКА-ОБОСНОВАНИЕ</w:t>
      </w:r>
    </w:p>
    <w:p w:rsidR="00B630E5" w:rsidRPr="00C46E3A" w:rsidRDefault="00DA43A9" w:rsidP="001509B6">
      <w:pPr>
        <w:pStyle w:val="20"/>
        <w:shd w:val="clear" w:color="auto" w:fill="auto"/>
        <w:spacing w:after="0" w:line="240" w:lineRule="auto"/>
        <w:rPr>
          <w:sz w:val="28"/>
          <w:szCs w:val="28"/>
        </w:rPr>
      </w:pPr>
      <w:r w:rsidRPr="00C46E3A">
        <w:rPr>
          <w:sz w:val="28"/>
          <w:szCs w:val="28"/>
        </w:rPr>
        <w:t>к проекту</w:t>
      </w:r>
      <w:r w:rsidR="000F5EBB" w:rsidRPr="00C46E3A">
        <w:rPr>
          <w:sz w:val="28"/>
          <w:szCs w:val="28"/>
        </w:rPr>
        <w:t xml:space="preserve"> постановления Правительства Кыргызской </w:t>
      </w:r>
      <w:r w:rsidR="00D50F89" w:rsidRPr="00C46E3A">
        <w:rPr>
          <w:sz w:val="28"/>
          <w:szCs w:val="28"/>
        </w:rPr>
        <w:t>Республики</w:t>
      </w:r>
      <w:r w:rsidRPr="00C46E3A">
        <w:rPr>
          <w:sz w:val="28"/>
          <w:szCs w:val="28"/>
        </w:rPr>
        <w:t xml:space="preserve"> </w:t>
      </w:r>
    </w:p>
    <w:p w:rsidR="001509B6" w:rsidRDefault="00706A06" w:rsidP="001509B6">
      <w:pPr>
        <w:pStyle w:val="20"/>
        <w:spacing w:after="0" w:line="240" w:lineRule="auto"/>
        <w:rPr>
          <w:sz w:val="28"/>
          <w:szCs w:val="28"/>
        </w:rPr>
      </w:pPr>
      <w:r w:rsidRPr="00C46E3A">
        <w:rPr>
          <w:sz w:val="28"/>
          <w:szCs w:val="28"/>
        </w:rPr>
        <w:t>«</w:t>
      </w:r>
      <w:r w:rsidR="001509B6" w:rsidRPr="001509B6">
        <w:rPr>
          <w:sz w:val="28"/>
          <w:szCs w:val="28"/>
        </w:rPr>
        <w:t xml:space="preserve">Об утверждении Перечня товаров, </w:t>
      </w:r>
    </w:p>
    <w:p w:rsidR="00221F6C" w:rsidRPr="00C46E3A" w:rsidRDefault="001509B6" w:rsidP="001509B6">
      <w:pPr>
        <w:pStyle w:val="20"/>
        <w:spacing w:after="0" w:line="240" w:lineRule="auto"/>
        <w:rPr>
          <w:sz w:val="28"/>
          <w:szCs w:val="28"/>
        </w:rPr>
      </w:pPr>
      <w:r w:rsidRPr="001509B6">
        <w:rPr>
          <w:sz w:val="28"/>
          <w:szCs w:val="28"/>
        </w:rPr>
        <w:t>применяемых для борьбы с коронавирусной инфекцией «COVID-19», облагаемых НДС по ставке 0 процентов</w:t>
      </w:r>
      <w:r w:rsidR="00706A06" w:rsidRPr="00C46E3A">
        <w:rPr>
          <w:sz w:val="28"/>
          <w:szCs w:val="28"/>
        </w:rPr>
        <w:t>»</w:t>
      </w:r>
    </w:p>
    <w:p w:rsidR="004A7F4B" w:rsidRDefault="004A7F4B" w:rsidP="001509B6">
      <w:pPr>
        <w:pStyle w:val="20"/>
        <w:shd w:val="clear" w:color="auto" w:fill="auto"/>
        <w:spacing w:after="0" w:line="240" w:lineRule="auto"/>
        <w:rPr>
          <w:sz w:val="28"/>
          <w:szCs w:val="28"/>
        </w:rPr>
      </w:pPr>
    </w:p>
    <w:p w:rsidR="001509B6" w:rsidRPr="00C46E3A" w:rsidRDefault="001509B6" w:rsidP="001509B6">
      <w:pPr>
        <w:pStyle w:val="20"/>
        <w:shd w:val="clear" w:color="auto" w:fill="auto"/>
        <w:spacing w:after="0" w:line="240" w:lineRule="auto"/>
        <w:rPr>
          <w:sz w:val="28"/>
          <w:szCs w:val="28"/>
        </w:rPr>
      </w:pPr>
    </w:p>
    <w:p w:rsidR="00B33F61" w:rsidRPr="00C46E3A" w:rsidRDefault="005E67F8" w:rsidP="005E0110">
      <w:pPr>
        <w:pStyle w:val="20"/>
        <w:shd w:val="clear" w:color="auto" w:fill="auto"/>
        <w:spacing w:after="0" w:line="240" w:lineRule="auto"/>
        <w:ind w:firstLine="708"/>
        <w:jc w:val="both"/>
        <w:rPr>
          <w:sz w:val="28"/>
          <w:szCs w:val="28"/>
        </w:rPr>
      </w:pPr>
      <w:r w:rsidRPr="00C46E3A">
        <w:rPr>
          <w:sz w:val="28"/>
          <w:szCs w:val="28"/>
        </w:rPr>
        <w:t xml:space="preserve">1. </w:t>
      </w:r>
      <w:r w:rsidR="00B33F61" w:rsidRPr="00C46E3A">
        <w:rPr>
          <w:sz w:val="28"/>
          <w:szCs w:val="28"/>
        </w:rPr>
        <w:t>Цели и задачи</w:t>
      </w:r>
    </w:p>
    <w:p w:rsidR="00EA31F8" w:rsidRPr="00C46E3A" w:rsidRDefault="00A36350" w:rsidP="005E0110">
      <w:pPr>
        <w:pStyle w:val="20"/>
        <w:spacing w:after="0" w:line="240" w:lineRule="auto"/>
        <w:ind w:firstLine="708"/>
        <w:jc w:val="both"/>
        <w:rPr>
          <w:b w:val="0"/>
          <w:sz w:val="28"/>
          <w:szCs w:val="28"/>
        </w:rPr>
      </w:pPr>
      <w:r w:rsidRPr="00C46E3A">
        <w:rPr>
          <w:b w:val="0"/>
          <w:sz w:val="28"/>
          <w:szCs w:val="28"/>
        </w:rPr>
        <w:t>Основной целью предлагаемого</w:t>
      </w:r>
      <w:r w:rsidR="00B33F61" w:rsidRPr="00C46E3A">
        <w:rPr>
          <w:b w:val="0"/>
          <w:sz w:val="28"/>
          <w:szCs w:val="28"/>
        </w:rPr>
        <w:t xml:space="preserve"> проекта </w:t>
      </w:r>
      <w:r w:rsidR="005C3E06" w:rsidRPr="00C46E3A">
        <w:rPr>
          <w:b w:val="0"/>
          <w:sz w:val="28"/>
          <w:szCs w:val="28"/>
        </w:rPr>
        <w:t>постановления</w:t>
      </w:r>
      <w:r w:rsidR="00B33F61" w:rsidRPr="00C46E3A">
        <w:rPr>
          <w:b w:val="0"/>
          <w:sz w:val="28"/>
          <w:szCs w:val="28"/>
        </w:rPr>
        <w:t xml:space="preserve"> является</w:t>
      </w:r>
      <w:r w:rsidR="00DD775A" w:rsidRPr="00C46E3A">
        <w:rPr>
          <w:b w:val="0"/>
          <w:sz w:val="28"/>
          <w:szCs w:val="28"/>
        </w:rPr>
        <w:t xml:space="preserve"> </w:t>
      </w:r>
      <w:r w:rsidR="005E0110">
        <w:rPr>
          <w:b w:val="0"/>
          <w:sz w:val="28"/>
          <w:szCs w:val="28"/>
        </w:rPr>
        <w:t>минимизация распространения</w:t>
      </w:r>
      <w:r w:rsidR="00BE423D" w:rsidRPr="00C46E3A">
        <w:rPr>
          <w:b w:val="0"/>
          <w:sz w:val="28"/>
          <w:szCs w:val="28"/>
        </w:rPr>
        <w:t xml:space="preserve"> коронавирусной инфекции </w:t>
      </w:r>
      <w:r w:rsidR="00BE423D" w:rsidRPr="001509B6">
        <w:rPr>
          <w:b w:val="0"/>
          <w:sz w:val="28"/>
          <w:szCs w:val="28"/>
        </w:rPr>
        <w:t>COVID</w:t>
      </w:r>
      <w:r w:rsidR="00BE423D" w:rsidRPr="00C46E3A">
        <w:rPr>
          <w:b w:val="0"/>
          <w:sz w:val="28"/>
          <w:szCs w:val="28"/>
        </w:rPr>
        <w:t>-19</w:t>
      </w:r>
      <w:r w:rsidR="001509B6">
        <w:rPr>
          <w:b w:val="0"/>
          <w:sz w:val="28"/>
          <w:szCs w:val="28"/>
        </w:rPr>
        <w:t xml:space="preserve">, а </w:t>
      </w:r>
      <w:r w:rsidR="001509B6" w:rsidRPr="001509B6">
        <w:rPr>
          <w:b w:val="0"/>
          <w:sz w:val="28"/>
          <w:szCs w:val="28"/>
        </w:rPr>
        <w:t xml:space="preserve">также </w:t>
      </w:r>
      <w:r w:rsidR="001509B6">
        <w:rPr>
          <w:b w:val="0"/>
          <w:sz w:val="28"/>
          <w:szCs w:val="28"/>
        </w:rPr>
        <w:t>бесперебойное</w:t>
      </w:r>
      <w:r w:rsidR="001509B6" w:rsidRPr="001509B6">
        <w:rPr>
          <w:b w:val="0"/>
          <w:sz w:val="28"/>
          <w:szCs w:val="28"/>
        </w:rPr>
        <w:t xml:space="preserve"> обеспечени</w:t>
      </w:r>
      <w:r w:rsidR="001509B6">
        <w:rPr>
          <w:b w:val="0"/>
          <w:sz w:val="28"/>
          <w:szCs w:val="28"/>
        </w:rPr>
        <w:t>е</w:t>
      </w:r>
      <w:r w:rsidR="001509B6" w:rsidRPr="001509B6">
        <w:rPr>
          <w:b w:val="0"/>
          <w:sz w:val="28"/>
          <w:szCs w:val="28"/>
        </w:rPr>
        <w:t xml:space="preserve"> граждан медицинскими изделиями, средствами индивидуальной защиты и др. товарами в условиях борьбы с коронавирусной инфекции COVID-19</w:t>
      </w:r>
      <w:r w:rsidR="005E0110">
        <w:rPr>
          <w:b w:val="0"/>
          <w:sz w:val="28"/>
          <w:szCs w:val="28"/>
        </w:rPr>
        <w:t>.</w:t>
      </w:r>
    </w:p>
    <w:p w:rsidR="00647CE8" w:rsidRPr="00C46E3A" w:rsidRDefault="00B630E5" w:rsidP="005E0110">
      <w:pPr>
        <w:pStyle w:val="20"/>
        <w:spacing w:after="0" w:line="240" w:lineRule="auto"/>
        <w:ind w:firstLine="708"/>
        <w:jc w:val="both"/>
        <w:rPr>
          <w:sz w:val="28"/>
          <w:szCs w:val="28"/>
        </w:rPr>
      </w:pPr>
      <w:r w:rsidRPr="00C46E3A">
        <w:rPr>
          <w:sz w:val="28"/>
          <w:szCs w:val="28"/>
        </w:rPr>
        <w:t xml:space="preserve">2. </w:t>
      </w:r>
      <w:r w:rsidR="00647CE8" w:rsidRPr="00C46E3A">
        <w:rPr>
          <w:sz w:val="28"/>
          <w:szCs w:val="28"/>
        </w:rPr>
        <w:t>Описательная часть</w:t>
      </w:r>
    </w:p>
    <w:p w:rsidR="00AA3C42" w:rsidRDefault="00AA3C42" w:rsidP="00AA3C42">
      <w:pPr>
        <w:ind w:firstLine="708"/>
        <w:jc w:val="both"/>
        <w:rPr>
          <w:rFonts w:ascii="Times New Roman" w:hAnsi="Times New Roman" w:cs="Times New Roman"/>
          <w:sz w:val="28"/>
          <w:szCs w:val="28"/>
        </w:rPr>
      </w:pPr>
      <w:r>
        <w:rPr>
          <w:rFonts w:ascii="Times New Roman" w:hAnsi="Times New Roman" w:cs="Times New Roman"/>
          <w:sz w:val="28"/>
          <w:szCs w:val="28"/>
        </w:rPr>
        <w:t>Настоящий проект постановления</w:t>
      </w:r>
      <w:r w:rsidRPr="00AA3C42">
        <w:t xml:space="preserve"> </w:t>
      </w:r>
      <w:r>
        <w:rPr>
          <w:rFonts w:ascii="Times New Roman" w:hAnsi="Times New Roman" w:cs="Times New Roman"/>
          <w:sz w:val="28"/>
          <w:szCs w:val="28"/>
        </w:rPr>
        <w:t xml:space="preserve">разработан во исполнение пункта 5 протокола заседания </w:t>
      </w:r>
      <w:r w:rsidRPr="00AA3C42">
        <w:rPr>
          <w:rFonts w:ascii="Times New Roman" w:hAnsi="Times New Roman" w:cs="Times New Roman"/>
          <w:sz w:val="28"/>
          <w:szCs w:val="28"/>
        </w:rPr>
        <w:t>оперативного штаба по борьбе с распространением коронавирусной инфекции и ликвидации ее последствий на территории Кыргызской Республики от 20 и 21 июля 2020 года №70</w:t>
      </w:r>
      <w:r>
        <w:rPr>
          <w:rFonts w:ascii="Times New Roman" w:hAnsi="Times New Roman" w:cs="Times New Roman"/>
          <w:sz w:val="28"/>
          <w:szCs w:val="28"/>
        </w:rPr>
        <w:t>.</w:t>
      </w:r>
    </w:p>
    <w:p w:rsidR="005E0110" w:rsidRDefault="00781573" w:rsidP="005E0110">
      <w:pPr>
        <w:ind w:firstLine="708"/>
        <w:jc w:val="both"/>
        <w:rPr>
          <w:rFonts w:ascii="Times New Roman" w:eastAsia="Times New Roman" w:hAnsi="Times New Roman" w:cs="Times New Roman"/>
          <w:sz w:val="28"/>
          <w:szCs w:val="28"/>
        </w:rPr>
      </w:pPr>
      <w:r w:rsidRPr="00C46E3A">
        <w:rPr>
          <w:rFonts w:ascii="Times New Roman" w:hAnsi="Times New Roman" w:cs="Times New Roman"/>
          <w:sz w:val="28"/>
          <w:szCs w:val="28"/>
        </w:rPr>
        <w:t>В связи с распространением коронавирусной инфекции COVID-19</w:t>
      </w:r>
      <w:r w:rsidR="008134C7" w:rsidRPr="00C46E3A">
        <w:rPr>
          <w:rFonts w:ascii="Times New Roman" w:hAnsi="Times New Roman" w:cs="Times New Roman"/>
          <w:sz w:val="28"/>
          <w:szCs w:val="28"/>
        </w:rPr>
        <w:t xml:space="preserve"> в соответствии с Указами Президента Кыргызской Республики </w:t>
      </w:r>
      <w:r w:rsidR="004A7F4B" w:rsidRPr="00C46E3A">
        <w:rPr>
          <w:rFonts w:ascii="Times New Roman" w:hAnsi="Times New Roman" w:cs="Times New Roman"/>
          <w:sz w:val="28"/>
          <w:szCs w:val="28"/>
        </w:rPr>
        <w:t xml:space="preserve">                       </w:t>
      </w:r>
      <w:r w:rsidR="008134C7" w:rsidRPr="00C46E3A">
        <w:rPr>
          <w:rFonts w:ascii="Times New Roman" w:hAnsi="Times New Roman" w:cs="Times New Roman"/>
          <w:sz w:val="28"/>
          <w:szCs w:val="28"/>
        </w:rPr>
        <w:t>«</w:t>
      </w:r>
      <w:r w:rsidR="008134C7" w:rsidRPr="00C46E3A">
        <w:rPr>
          <w:rFonts w:ascii="Times New Roman" w:eastAsia="Times New Roman" w:hAnsi="Times New Roman" w:cs="Times New Roman"/>
          <w:sz w:val="28"/>
          <w:szCs w:val="28"/>
        </w:rPr>
        <w:t>О введении чрезвычайного положения на территории города Бишкек Кыргызской Республики» от 24 марта 2020 года УП № 55, «О введении чрезвычайного положения на территории города Ош, Ноокатского и Кара-Суйского районов Ошской области Кыргызской Республики» от 24 марта 2020 года УП № 56,</w:t>
      </w:r>
      <w:r w:rsidR="008134C7" w:rsidRPr="00C46E3A">
        <w:t xml:space="preserve"> «</w:t>
      </w:r>
      <w:r w:rsidR="008134C7" w:rsidRPr="00C46E3A">
        <w:rPr>
          <w:rFonts w:ascii="Times New Roman" w:eastAsia="Times New Roman" w:hAnsi="Times New Roman" w:cs="Times New Roman"/>
          <w:sz w:val="28"/>
          <w:szCs w:val="28"/>
        </w:rPr>
        <w:t>О введении чрезвычайного положения на территории города Джалал-Абад и Сузакского района Джалал-Абадской области Кыргызской Республики» от 24 марта 2020 года УП № 57, в отдельных местностях Кыргызской Республики с 25 марта 2020  года было введено чрезвычайное положение.</w:t>
      </w:r>
      <w:r w:rsidR="005E0110">
        <w:rPr>
          <w:rFonts w:ascii="Times New Roman" w:eastAsia="Times New Roman" w:hAnsi="Times New Roman" w:cs="Times New Roman"/>
          <w:sz w:val="28"/>
          <w:szCs w:val="28"/>
        </w:rPr>
        <w:t xml:space="preserve"> В настоящее время в отдельных районах и городах Кыргызской Республики введены режим чрезвычайной ситуации и карантин.</w:t>
      </w:r>
    </w:p>
    <w:p w:rsidR="005E0110" w:rsidRDefault="005E0110" w:rsidP="005E0110">
      <w:pPr>
        <w:pStyle w:val="a8"/>
        <w:ind w:left="0" w:firstLine="709"/>
        <w:jc w:val="both"/>
        <w:rPr>
          <w:rFonts w:ascii="Times New Roman" w:hAnsi="Times New Roman" w:cs="Times New Roman"/>
          <w:sz w:val="28"/>
        </w:rPr>
      </w:pPr>
      <w:r>
        <w:rPr>
          <w:rFonts w:ascii="Times New Roman" w:hAnsi="Times New Roman" w:cs="Times New Roman"/>
          <w:sz w:val="28"/>
        </w:rPr>
        <w:t>В соответствии с</w:t>
      </w:r>
      <w:r w:rsidRPr="0002686E">
        <w:rPr>
          <w:rFonts w:ascii="Times New Roman" w:hAnsi="Times New Roman" w:cs="Times New Roman"/>
          <w:sz w:val="28"/>
        </w:rPr>
        <w:t xml:space="preserve"> Закон</w:t>
      </w:r>
      <w:r>
        <w:rPr>
          <w:rFonts w:ascii="Times New Roman" w:hAnsi="Times New Roman" w:cs="Times New Roman"/>
          <w:sz w:val="28"/>
        </w:rPr>
        <w:t>ом</w:t>
      </w:r>
      <w:r w:rsidRPr="0002686E">
        <w:rPr>
          <w:rFonts w:ascii="Times New Roman" w:hAnsi="Times New Roman" w:cs="Times New Roman"/>
          <w:sz w:val="28"/>
        </w:rPr>
        <w:t xml:space="preserve"> Кыргызской Республики «О внесении изменений в некоторые законодательные акты по вопросам стабилизации социально-экономической ситуации в связи с обстоятельствами непреодолимой силы» от 3 апреля 2020 года № 33, Правительств</w:t>
      </w:r>
      <w:r>
        <w:rPr>
          <w:rFonts w:ascii="Times New Roman" w:hAnsi="Times New Roman" w:cs="Times New Roman"/>
          <w:sz w:val="28"/>
        </w:rPr>
        <w:t>о</w:t>
      </w:r>
      <w:r w:rsidRPr="0002686E">
        <w:rPr>
          <w:rFonts w:ascii="Times New Roman" w:hAnsi="Times New Roman" w:cs="Times New Roman"/>
          <w:sz w:val="28"/>
        </w:rPr>
        <w:t xml:space="preserve"> Кыргызской Республики </w:t>
      </w:r>
      <w:r>
        <w:rPr>
          <w:rFonts w:ascii="Times New Roman" w:hAnsi="Times New Roman" w:cs="Times New Roman"/>
          <w:sz w:val="28"/>
        </w:rPr>
        <w:t xml:space="preserve">обладает </w:t>
      </w:r>
      <w:r w:rsidRPr="0002686E">
        <w:rPr>
          <w:rFonts w:ascii="Times New Roman" w:hAnsi="Times New Roman" w:cs="Times New Roman"/>
          <w:sz w:val="28"/>
        </w:rPr>
        <w:t>прав</w:t>
      </w:r>
      <w:r>
        <w:rPr>
          <w:rFonts w:ascii="Times New Roman" w:hAnsi="Times New Roman" w:cs="Times New Roman"/>
          <w:sz w:val="28"/>
        </w:rPr>
        <w:t>ом</w:t>
      </w:r>
      <w:r w:rsidRPr="0002686E">
        <w:rPr>
          <w:rFonts w:ascii="Times New Roman" w:hAnsi="Times New Roman" w:cs="Times New Roman"/>
          <w:sz w:val="28"/>
        </w:rPr>
        <w:t xml:space="preserve"> приняти</w:t>
      </w:r>
      <w:r>
        <w:rPr>
          <w:rFonts w:ascii="Times New Roman" w:hAnsi="Times New Roman" w:cs="Times New Roman"/>
          <w:sz w:val="28"/>
        </w:rPr>
        <w:t>я</w:t>
      </w:r>
      <w:r w:rsidRPr="0002686E">
        <w:rPr>
          <w:rFonts w:ascii="Times New Roman" w:hAnsi="Times New Roman" w:cs="Times New Roman"/>
          <w:sz w:val="28"/>
        </w:rPr>
        <w:t xml:space="preserve"> решений в сфере налоговых правоотношений при возникновении обстоятельств непреодолимой силы.</w:t>
      </w:r>
    </w:p>
    <w:p w:rsidR="00266F3E" w:rsidRPr="00C46E3A" w:rsidRDefault="00780257" w:rsidP="005E0110">
      <w:pPr>
        <w:ind w:firstLine="708"/>
        <w:jc w:val="both"/>
        <w:rPr>
          <w:rFonts w:ascii="Times New Roman" w:eastAsia="Times New Roman" w:hAnsi="Times New Roman" w:cs="Times New Roman"/>
          <w:sz w:val="28"/>
          <w:szCs w:val="28"/>
        </w:rPr>
      </w:pPr>
      <w:r w:rsidRPr="00C46E3A">
        <w:rPr>
          <w:rFonts w:ascii="Times New Roman" w:eastAsia="Times New Roman" w:hAnsi="Times New Roman" w:cs="Times New Roman"/>
          <w:sz w:val="28"/>
          <w:szCs w:val="28"/>
        </w:rPr>
        <w:t xml:space="preserve">На основании вышеизложенного, в </w:t>
      </w:r>
      <w:r w:rsidR="005E0110">
        <w:rPr>
          <w:rFonts w:ascii="Times New Roman" w:eastAsia="Times New Roman" w:hAnsi="Times New Roman" w:cs="Times New Roman"/>
          <w:sz w:val="28"/>
          <w:szCs w:val="28"/>
        </w:rPr>
        <w:t xml:space="preserve">целях </w:t>
      </w:r>
      <w:r w:rsidR="005E0110" w:rsidRPr="005E0110">
        <w:rPr>
          <w:rFonts w:ascii="Times New Roman" w:eastAsia="Times New Roman" w:hAnsi="Times New Roman" w:cs="Times New Roman"/>
          <w:sz w:val="28"/>
          <w:szCs w:val="28"/>
        </w:rPr>
        <w:t>минимизация распространения коронавирусной инфекции COVID-19</w:t>
      </w:r>
      <w:r w:rsidR="005E0110">
        <w:rPr>
          <w:rFonts w:ascii="Times New Roman" w:eastAsia="Times New Roman" w:hAnsi="Times New Roman" w:cs="Times New Roman"/>
          <w:sz w:val="28"/>
          <w:szCs w:val="28"/>
        </w:rPr>
        <w:t xml:space="preserve">, увеличения объемов импорта и производства средств индивидуальной защиты </w:t>
      </w:r>
      <w:r w:rsidRPr="00C46E3A">
        <w:rPr>
          <w:rFonts w:ascii="Times New Roman" w:eastAsia="Times New Roman" w:hAnsi="Times New Roman" w:cs="Times New Roman"/>
          <w:sz w:val="28"/>
          <w:szCs w:val="28"/>
        </w:rPr>
        <w:t>в условиях борьбы с распростра</w:t>
      </w:r>
      <w:r w:rsidR="005E0110">
        <w:rPr>
          <w:rFonts w:ascii="Times New Roman" w:eastAsia="Times New Roman" w:hAnsi="Times New Roman" w:cs="Times New Roman"/>
          <w:sz w:val="28"/>
          <w:szCs w:val="28"/>
        </w:rPr>
        <w:t>нением коронавирусной инфекции             COVID-19</w:t>
      </w:r>
      <w:r w:rsidRPr="00C46E3A">
        <w:rPr>
          <w:rFonts w:ascii="Times New Roman" w:eastAsia="Times New Roman" w:hAnsi="Times New Roman" w:cs="Times New Roman"/>
          <w:sz w:val="28"/>
          <w:szCs w:val="28"/>
        </w:rPr>
        <w:t xml:space="preserve"> данным проектом </w:t>
      </w:r>
      <w:r w:rsidR="00266F3E" w:rsidRPr="00C46E3A">
        <w:rPr>
          <w:rFonts w:ascii="Times New Roman" w:eastAsia="Times New Roman" w:hAnsi="Times New Roman" w:cs="Times New Roman"/>
          <w:sz w:val="28"/>
          <w:szCs w:val="28"/>
        </w:rPr>
        <w:t xml:space="preserve">постановления Правительства Кыргызской Республики </w:t>
      </w:r>
      <w:r w:rsidRPr="00C46E3A">
        <w:rPr>
          <w:rFonts w:ascii="Times New Roman" w:eastAsia="Times New Roman" w:hAnsi="Times New Roman" w:cs="Times New Roman"/>
          <w:sz w:val="28"/>
          <w:szCs w:val="28"/>
        </w:rPr>
        <w:t>предлагается</w:t>
      </w:r>
      <w:r w:rsidR="00266F3E" w:rsidRPr="00C46E3A">
        <w:rPr>
          <w:rFonts w:ascii="Times New Roman" w:eastAsia="Times New Roman" w:hAnsi="Times New Roman" w:cs="Times New Roman"/>
          <w:sz w:val="28"/>
          <w:szCs w:val="28"/>
        </w:rPr>
        <w:t>:</w:t>
      </w:r>
    </w:p>
    <w:p w:rsidR="005E0110" w:rsidRPr="005E0110" w:rsidRDefault="005E0110" w:rsidP="005E0110">
      <w:pPr>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Pr="005E0110">
        <w:rPr>
          <w:rFonts w:ascii="Times New Roman" w:eastAsia="Times New Roman" w:hAnsi="Times New Roman" w:cs="Times New Roman"/>
          <w:sz w:val="28"/>
          <w:szCs w:val="28"/>
        </w:rPr>
        <w:t xml:space="preserve">а период с 1 августа по 31 декабря 2020 года </w:t>
      </w:r>
      <w:r>
        <w:rPr>
          <w:rFonts w:ascii="Times New Roman" w:eastAsia="Times New Roman" w:hAnsi="Times New Roman" w:cs="Times New Roman"/>
          <w:sz w:val="28"/>
          <w:szCs w:val="28"/>
        </w:rPr>
        <w:t xml:space="preserve">установить </w:t>
      </w:r>
      <w:r w:rsidRPr="005E0110">
        <w:rPr>
          <w:rFonts w:ascii="Times New Roman" w:eastAsia="Times New Roman" w:hAnsi="Times New Roman" w:cs="Times New Roman"/>
          <w:sz w:val="28"/>
          <w:szCs w:val="28"/>
        </w:rPr>
        <w:t xml:space="preserve">ставку </w:t>
      </w:r>
      <w:r w:rsidRPr="005E0110">
        <w:rPr>
          <w:rFonts w:ascii="Times New Roman" w:eastAsia="Times New Roman" w:hAnsi="Times New Roman" w:cs="Times New Roman"/>
          <w:sz w:val="28"/>
          <w:szCs w:val="28"/>
        </w:rPr>
        <w:lastRenderedPageBreak/>
        <w:t xml:space="preserve">НДС в размере 0 процентов по облагаемым поставкам и облагаемому импорту следующих </w:t>
      </w:r>
      <w:r w:rsidR="001509B6">
        <w:rPr>
          <w:rFonts w:ascii="Times New Roman" w:eastAsia="Times New Roman" w:hAnsi="Times New Roman" w:cs="Times New Roman"/>
          <w:sz w:val="28"/>
          <w:szCs w:val="28"/>
        </w:rPr>
        <w:t>товаров</w:t>
      </w:r>
      <w:r w:rsidRPr="005E0110">
        <w:rPr>
          <w:rFonts w:ascii="Times New Roman" w:eastAsia="Times New Roman" w:hAnsi="Times New Roman" w:cs="Times New Roman"/>
          <w:sz w:val="28"/>
          <w:szCs w:val="28"/>
        </w:rPr>
        <w:t>:</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1) средства индивидуальной защиты органов дыхания изолирующие и фильтрующие, в том числе лицевые части и фильтры (коды ТН ВЭД ЕАЭС 8421 39 </w:t>
      </w:r>
      <w:r w:rsidRPr="00B2309F">
        <w:rPr>
          <w:rFonts w:ascii="Times New Roman" w:eastAsia="Calibri" w:hAnsi="Times New Roman" w:cs="Times New Roman"/>
          <w:color w:val="000000" w:themeColor="text1"/>
          <w:sz w:val="28"/>
          <w:szCs w:val="28"/>
        </w:rPr>
        <w:t>200 9</w:t>
      </w:r>
      <w:r w:rsidRPr="00B2309F">
        <w:rPr>
          <w:rFonts w:ascii="Times New Roman" w:eastAsia="Calibri" w:hAnsi="Times New Roman" w:cs="Times New Roman"/>
          <w:sz w:val="28"/>
          <w:szCs w:val="28"/>
        </w:rPr>
        <w:t>, 9020 00 000 0);</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2) одежда специальная защитная, в том числе фильтрующая защитная одежда (коды ТН ВЭД ЕАЭС 3926 20 000 0, 4015, из 6203, из 6204, 6210 10 920 0, 6210 10 980 0, 6210 40 000 0, 6210 50 000 0, 6211 32 100 0, 6211 33 100 0, 6211 43 100 0, из 6505 00 900 0, 6506 10 100 0);</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3) средства индивидуальной защиты</w:t>
      </w:r>
      <w:r w:rsidRPr="00B2309F">
        <w:rPr>
          <w:rFonts w:ascii="Times New Roman" w:hAnsi="Times New Roman" w:cs="Times New Roman"/>
          <w:sz w:val="28"/>
          <w:szCs w:val="28"/>
        </w:rPr>
        <w:t xml:space="preserve"> глаз и </w:t>
      </w:r>
      <w:r w:rsidRPr="00B2309F">
        <w:rPr>
          <w:rFonts w:ascii="Times New Roman" w:eastAsia="Calibri" w:hAnsi="Times New Roman" w:cs="Times New Roman"/>
          <w:sz w:val="28"/>
          <w:szCs w:val="28"/>
        </w:rPr>
        <w:t>лица (код ТН ВЭД ЕАЭС из 3926 90, 9004 90 900 0);</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4) ткани защитные (коды ТН ВЭД ЕАЭС 5407, 5408, 5801, 5802);</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5) нетканые материалы, пропитанные и непропитанные, с покрытием и без покрытия, дублированные и сдублированные (код ТН ВЭД ЕАЭС 5603 11 100 0, 5603 11 900 0, 5603 12 100 0, 5603 12 900 0, 5603 91 100 0, 5603 91 900 0, 5603 92 100 0, 5603 92 900 0);</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6) компьютерный томограф 9022 12 000 0;</w:t>
      </w:r>
    </w:p>
    <w:p w:rsidR="00176AE1" w:rsidRPr="00B2309F" w:rsidRDefault="00176AE1" w:rsidP="00176AE1">
      <w:pPr>
        <w:ind w:firstLine="708"/>
        <w:jc w:val="both"/>
        <w:rPr>
          <w:rFonts w:ascii="Times New Roman" w:eastAsia="Calibri" w:hAnsi="Times New Roman" w:cs="Times New Roman"/>
          <w:sz w:val="28"/>
          <w:szCs w:val="28"/>
        </w:rPr>
      </w:pPr>
      <w:r w:rsidRPr="00B2309F">
        <w:rPr>
          <w:rFonts w:ascii="Times New Roman" w:eastAsia="Calibri" w:hAnsi="Times New Roman" w:cs="Times New Roman"/>
          <w:sz w:val="28"/>
          <w:szCs w:val="28"/>
        </w:rPr>
        <w:t>7) автомобили, специально предназначенные для медицинских целей (код ТН ВЭД ЕАЭС 8703 21 101 0, 8703 21 901 0, 8703 22 101 0, 8703 22 901 0, 8703 23 193 0, 8703 23 903 0, 8703 24 101 0, 8703 24 901 0, 8703 31 101 0, 8703 31 901 0, 8703 32 191 0, 8703 32 901 0, 8703 33 191 0, 8703 33 901 0, 8703 40 101 0, 8703 40 201 0, 8703 40 301 0, 8703 40 401 0, 8703 40 591 0, 8703 40 601 0, 8703 40 701 0, 8703 40 801 0, 8703 50 101 0, 8703 50 201 0, 8703 50 391 0, 8703 50 401 0, 8703 50 591 0, 8703 50 601 0, 8703 60 101 0, 8703 60 201 0, 8703 60 301 0, 8703 60 401 0, 8703 60 591 0, 8703 60 601 0, 8703 60 701 0, 8703 60 801 0,8703 70 101 0, 8703 70 201 0, 8703 70 391 0, 8703 70 401 0, 8703 70 591 0, 8703 70 601 0, 8703 80 000 1, 8703 90 001 0).</w:t>
      </w:r>
    </w:p>
    <w:p w:rsidR="001509B6" w:rsidRDefault="001509B6" w:rsidP="00AA3C42">
      <w:pPr>
        <w:ind w:firstLine="708"/>
        <w:jc w:val="both"/>
        <w:rPr>
          <w:rFonts w:ascii="Times New Roman" w:eastAsia="Calibri" w:hAnsi="Times New Roman" w:cs="Times New Roman"/>
          <w:sz w:val="28"/>
          <w:szCs w:val="28"/>
        </w:rPr>
      </w:pPr>
      <w:bookmarkStart w:id="0" w:name="_GoBack"/>
      <w:bookmarkEnd w:id="0"/>
      <w:r>
        <w:rPr>
          <w:rFonts w:ascii="Times New Roman" w:eastAsia="Calibri" w:hAnsi="Times New Roman" w:cs="Times New Roman"/>
          <w:sz w:val="28"/>
          <w:szCs w:val="28"/>
        </w:rPr>
        <w:t>При этом, с</w:t>
      </w:r>
      <w:r w:rsidRPr="008C4094">
        <w:rPr>
          <w:rFonts w:ascii="Times New Roman" w:eastAsia="Calibri" w:hAnsi="Times New Roman" w:cs="Times New Roman"/>
          <w:sz w:val="28"/>
          <w:szCs w:val="28"/>
        </w:rPr>
        <w:t>тавка НДС в размере 0 процентов применяется при усло</w:t>
      </w:r>
      <w:r>
        <w:rPr>
          <w:rFonts w:ascii="Times New Roman" w:eastAsia="Calibri" w:hAnsi="Times New Roman" w:cs="Times New Roman"/>
          <w:sz w:val="28"/>
          <w:szCs w:val="28"/>
        </w:rPr>
        <w:t>вии регистрации декларации на то</w:t>
      </w:r>
      <w:r w:rsidRPr="008C4094">
        <w:rPr>
          <w:rFonts w:ascii="Times New Roman" w:eastAsia="Calibri" w:hAnsi="Times New Roman" w:cs="Times New Roman"/>
          <w:sz w:val="28"/>
          <w:szCs w:val="28"/>
        </w:rPr>
        <w:t>вары, поданной в таможенный орган в регионе деятельности которого товары помещаются под таможенную процедуру выпуска для внутреннего потребления по 31 декабря 2020 года включительно</w:t>
      </w:r>
      <w:r>
        <w:rPr>
          <w:rFonts w:ascii="Times New Roman" w:eastAsia="Calibri" w:hAnsi="Times New Roman" w:cs="Times New Roman"/>
          <w:sz w:val="28"/>
          <w:szCs w:val="28"/>
        </w:rPr>
        <w:t>,</w:t>
      </w:r>
      <w:r w:rsidRPr="008C4094">
        <w:rPr>
          <w:rFonts w:ascii="Times New Roman" w:eastAsia="Calibri" w:hAnsi="Times New Roman" w:cs="Times New Roman"/>
          <w:sz w:val="28"/>
          <w:szCs w:val="28"/>
        </w:rPr>
        <w:t xml:space="preserve"> и представления подтверждения уполномоченного органа в сфере здравоохранения о целевом назначении таких товаров и содержащего сведения о номенклатуре, количестве, стоимости таких товаров, а также список организаций или лиц, осуществляющих такой ввоз.</w:t>
      </w:r>
    </w:p>
    <w:p w:rsidR="00AA3C42" w:rsidRDefault="00AA3C42" w:rsidP="00AA3C42">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Следует отметить, что постановлением Правительства Кыргызской Республики </w:t>
      </w:r>
      <w:r w:rsidR="001E66D6">
        <w:rPr>
          <w:rFonts w:ascii="Times New Roman" w:eastAsia="Calibri" w:hAnsi="Times New Roman" w:cs="Times New Roman"/>
          <w:sz w:val="28"/>
          <w:szCs w:val="28"/>
        </w:rPr>
        <w:t>от 24 января 2013 года №</w:t>
      </w:r>
      <w:r w:rsidR="001E66D6" w:rsidRPr="001E66D6">
        <w:rPr>
          <w:rFonts w:ascii="Times New Roman" w:eastAsia="Calibri" w:hAnsi="Times New Roman" w:cs="Times New Roman"/>
          <w:sz w:val="28"/>
          <w:szCs w:val="28"/>
        </w:rPr>
        <w:t>31</w:t>
      </w:r>
      <w:r w:rsidR="001E66D6">
        <w:rPr>
          <w:rFonts w:ascii="Times New Roman" w:eastAsia="Calibri" w:hAnsi="Times New Roman" w:cs="Times New Roman"/>
          <w:sz w:val="28"/>
          <w:szCs w:val="28"/>
        </w:rPr>
        <w:t xml:space="preserve"> </w:t>
      </w:r>
      <w:r>
        <w:rPr>
          <w:rFonts w:ascii="Times New Roman" w:eastAsia="Calibri" w:hAnsi="Times New Roman" w:cs="Times New Roman"/>
          <w:sz w:val="28"/>
          <w:szCs w:val="28"/>
        </w:rPr>
        <w:t>утвержден</w:t>
      </w:r>
      <w:r w:rsidRPr="00AA3C42">
        <w:rPr>
          <w:rFonts w:ascii="Times New Roman" w:eastAsia="Calibri" w:hAnsi="Times New Roman" w:cs="Times New Roman"/>
          <w:sz w:val="28"/>
          <w:szCs w:val="28"/>
        </w:rPr>
        <w:t xml:space="preserve"> Переч</w:t>
      </w:r>
      <w:r>
        <w:rPr>
          <w:rFonts w:ascii="Times New Roman" w:eastAsia="Calibri" w:hAnsi="Times New Roman" w:cs="Times New Roman"/>
          <w:sz w:val="28"/>
          <w:szCs w:val="28"/>
        </w:rPr>
        <w:t>ень</w:t>
      </w:r>
      <w:r w:rsidRPr="00AA3C42">
        <w:rPr>
          <w:rFonts w:ascii="Times New Roman" w:eastAsia="Calibri" w:hAnsi="Times New Roman" w:cs="Times New Roman"/>
          <w:sz w:val="28"/>
          <w:szCs w:val="28"/>
        </w:rPr>
        <w:t xml:space="preserve"> лекарственных средств и изделий медицинского назначения, освобожденных от уплаты НДС при поставке и импорте на территорию Кыргызской Республики</w:t>
      </w:r>
      <w:r>
        <w:rPr>
          <w:rFonts w:ascii="Times New Roman" w:eastAsia="Calibri" w:hAnsi="Times New Roman" w:cs="Times New Roman"/>
          <w:sz w:val="28"/>
          <w:szCs w:val="28"/>
        </w:rPr>
        <w:t xml:space="preserve">. При этом средства индивидуальной защиты </w:t>
      </w:r>
      <w:r w:rsidR="007A77DB">
        <w:rPr>
          <w:rFonts w:ascii="Times New Roman" w:eastAsia="Calibri" w:hAnsi="Times New Roman" w:cs="Times New Roman"/>
          <w:sz w:val="28"/>
          <w:szCs w:val="28"/>
        </w:rPr>
        <w:t>и ткани (</w:t>
      </w:r>
      <w:r w:rsidR="00CF6417">
        <w:rPr>
          <w:rFonts w:ascii="Times New Roman" w:eastAsia="Calibri" w:hAnsi="Times New Roman" w:cs="Times New Roman"/>
          <w:sz w:val="28"/>
          <w:szCs w:val="28"/>
        </w:rPr>
        <w:t xml:space="preserve">сырье </w:t>
      </w:r>
      <w:r w:rsidR="007A77DB">
        <w:rPr>
          <w:rFonts w:ascii="Times New Roman" w:eastAsia="Calibri" w:hAnsi="Times New Roman" w:cs="Times New Roman"/>
          <w:sz w:val="28"/>
          <w:szCs w:val="28"/>
        </w:rPr>
        <w:t xml:space="preserve">для производства средств индивидуальной защиты) </w:t>
      </w:r>
      <w:r>
        <w:rPr>
          <w:rFonts w:ascii="Times New Roman" w:eastAsia="Calibri" w:hAnsi="Times New Roman" w:cs="Times New Roman"/>
          <w:sz w:val="28"/>
          <w:szCs w:val="28"/>
        </w:rPr>
        <w:t xml:space="preserve">не относятся к </w:t>
      </w:r>
      <w:r w:rsidRPr="00AA3C42">
        <w:rPr>
          <w:rFonts w:ascii="Times New Roman" w:eastAsia="Calibri" w:hAnsi="Times New Roman" w:cs="Times New Roman"/>
          <w:sz w:val="28"/>
          <w:szCs w:val="28"/>
        </w:rPr>
        <w:t>издели</w:t>
      </w:r>
      <w:r>
        <w:rPr>
          <w:rFonts w:ascii="Times New Roman" w:eastAsia="Calibri" w:hAnsi="Times New Roman" w:cs="Times New Roman"/>
          <w:sz w:val="28"/>
          <w:szCs w:val="28"/>
        </w:rPr>
        <w:t>ям</w:t>
      </w:r>
      <w:r w:rsidRPr="00AA3C42">
        <w:rPr>
          <w:rFonts w:ascii="Times New Roman" w:eastAsia="Calibri" w:hAnsi="Times New Roman" w:cs="Times New Roman"/>
          <w:sz w:val="28"/>
          <w:szCs w:val="28"/>
        </w:rPr>
        <w:t xml:space="preserve"> медицинского назначения</w:t>
      </w:r>
      <w:r>
        <w:rPr>
          <w:rFonts w:ascii="Times New Roman" w:eastAsia="Calibri" w:hAnsi="Times New Roman" w:cs="Times New Roman"/>
          <w:sz w:val="28"/>
          <w:szCs w:val="28"/>
        </w:rPr>
        <w:t>, то есть не освобождены от уплаты НДС.</w:t>
      </w:r>
    </w:p>
    <w:p w:rsidR="00AA3C42" w:rsidRPr="007A77DB" w:rsidRDefault="00AA3C42" w:rsidP="001509B6">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В связи с вышеизложенным разработан настоящий</w:t>
      </w:r>
      <w:r w:rsidRPr="00AA3C42">
        <w:rPr>
          <w:rFonts w:ascii="Times New Roman" w:hAnsi="Times New Roman" w:cs="Times New Roman"/>
          <w:sz w:val="28"/>
          <w:szCs w:val="28"/>
        </w:rPr>
        <w:t xml:space="preserve"> </w:t>
      </w:r>
      <w:r>
        <w:rPr>
          <w:rFonts w:ascii="Times New Roman" w:hAnsi="Times New Roman" w:cs="Times New Roman"/>
          <w:sz w:val="28"/>
          <w:szCs w:val="28"/>
        </w:rPr>
        <w:t xml:space="preserve">проект постановления </w:t>
      </w:r>
      <w:r w:rsidRPr="00AA3C42">
        <w:rPr>
          <w:rFonts w:ascii="Times New Roman" w:hAnsi="Times New Roman" w:cs="Times New Roman"/>
          <w:sz w:val="28"/>
          <w:szCs w:val="28"/>
        </w:rPr>
        <w:t>Правительства Кыргызской Республики «</w:t>
      </w:r>
      <w:r w:rsidR="001509B6" w:rsidRPr="001509B6">
        <w:rPr>
          <w:rFonts w:ascii="Times New Roman" w:hAnsi="Times New Roman" w:cs="Times New Roman"/>
          <w:sz w:val="28"/>
          <w:szCs w:val="28"/>
        </w:rPr>
        <w:t>Об утверждении Перечня товаров, применяемых для борьбы с коронавирусной инфекцией «COVID-19», облагаемых НДС по ставке 0 процентов</w:t>
      </w:r>
      <w:r w:rsidRPr="00AA3C42">
        <w:rPr>
          <w:rFonts w:ascii="Times New Roman" w:hAnsi="Times New Roman" w:cs="Times New Roman"/>
          <w:sz w:val="28"/>
          <w:szCs w:val="28"/>
        </w:rPr>
        <w:t>»</w:t>
      </w:r>
      <w:r w:rsidR="007A77DB">
        <w:rPr>
          <w:rFonts w:ascii="Times New Roman" w:hAnsi="Times New Roman" w:cs="Times New Roman"/>
          <w:sz w:val="28"/>
          <w:szCs w:val="28"/>
        </w:rPr>
        <w:t>,</w:t>
      </w:r>
    </w:p>
    <w:p w:rsidR="00647CE8" w:rsidRPr="00C46E3A" w:rsidRDefault="00647CE8" w:rsidP="005E0110">
      <w:pPr>
        <w:ind w:firstLine="708"/>
        <w:jc w:val="both"/>
        <w:rPr>
          <w:rFonts w:ascii="Times New Roman" w:hAnsi="Times New Roman" w:cs="Times New Roman"/>
          <w:b/>
          <w:sz w:val="28"/>
          <w:szCs w:val="28"/>
          <w:lang w:val="ky-KG"/>
        </w:rPr>
      </w:pPr>
      <w:r w:rsidRPr="00C46E3A">
        <w:rPr>
          <w:rFonts w:ascii="Times New Roman" w:hAnsi="Times New Roman" w:cs="Times New Roman"/>
          <w:b/>
          <w:sz w:val="28"/>
          <w:szCs w:val="28"/>
          <w:lang w:val="ky-KG"/>
        </w:rPr>
        <w:t>3. Анализ соответствия проекта действующему законодательству</w:t>
      </w:r>
    </w:p>
    <w:p w:rsidR="00647CE8" w:rsidRPr="00C46E3A" w:rsidRDefault="00647CE8" w:rsidP="005E0110">
      <w:pPr>
        <w:ind w:firstLine="708"/>
        <w:jc w:val="both"/>
        <w:rPr>
          <w:rFonts w:ascii="Times New Roman" w:hAnsi="Times New Roman" w:cs="Times New Roman"/>
          <w:sz w:val="28"/>
          <w:szCs w:val="28"/>
        </w:rPr>
      </w:pPr>
      <w:r w:rsidRPr="00C46E3A">
        <w:rPr>
          <w:rFonts w:ascii="Times New Roman" w:hAnsi="Times New Roman" w:cs="Times New Roman"/>
          <w:sz w:val="28"/>
          <w:szCs w:val="28"/>
        </w:rPr>
        <w:t xml:space="preserve">Представленный проект </w:t>
      </w:r>
      <w:r w:rsidR="0074558C" w:rsidRPr="00C46E3A">
        <w:rPr>
          <w:rFonts w:ascii="Times New Roman" w:hAnsi="Times New Roman" w:cs="Times New Roman"/>
          <w:sz w:val="28"/>
          <w:szCs w:val="28"/>
        </w:rPr>
        <w:t>постановления</w:t>
      </w:r>
      <w:r w:rsidRPr="00C46E3A">
        <w:rPr>
          <w:rFonts w:ascii="Times New Roman" w:hAnsi="Times New Roman" w:cs="Times New Roman"/>
          <w:sz w:val="28"/>
          <w:szCs w:val="28"/>
        </w:rPr>
        <w:t xml:space="preserve"> не противоречит нормам действующего законодательства Кыргызской Республики, а также вступившим в установленном порядке в силу международных договорам, участницей которых является Кыргызская Республика.</w:t>
      </w:r>
    </w:p>
    <w:p w:rsidR="00647CE8" w:rsidRPr="00C46E3A" w:rsidRDefault="00647CE8" w:rsidP="005E0110">
      <w:pPr>
        <w:ind w:firstLine="708"/>
        <w:jc w:val="both"/>
        <w:rPr>
          <w:rFonts w:ascii="Times New Roman" w:hAnsi="Times New Roman" w:cs="Times New Roman"/>
          <w:b/>
          <w:sz w:val="28"/>
          <w:szCs w:val="28"/>
          <w:lang w:val="ky-KG"/>
        </w:rPr>
      </w:pPr>
      <w:r w:rsidRPr="00C46E3A">
        <w:rPr>
          <w:rFonts w:ascii="Times New Roman" w:hAnsi="Times New Roman" w:cs="Times New Roman"/>
          <w:b/>
          <w:sz w:val="28"/>
          <w:szCs w:val="28"/>
          <w:lang w:val="ky-KG"/>
        </w:rPr>
        <w:t xml:space="preserve">4. Прогнозы возможных социальных, экономических, </w:t>
      </w:r>
      <w:r w:rsidRPr="00C46E3A">
        <w:rPr>
          <w:rFonts w:ascii="Times New Roman" w:hAnsi="Times New Roman" w:cs="Times New Roman"/>
          <w:b/>
          <w:sz w:val="28"/>
          <w:szCs w:val="28"/>
        </w:rPr>
        <w:t>правовых, правозащитных, гендерных, экологических, коррупционных последствий</w:t>
      </w:r>
    </w:p>
    <w:p w:rsidR="00647CE8" w:rsidRPr="00C46E3A" w:rsidRDefault="00647CE8" w:rsidP="005E0110">
      <w:pPr>
        <w:ind w:firstLine="708"/>
        <w:jc w:val="both"/>
        <w:rPr>
          <w:rFonts w:ascii="Times New Roman" w:hAnsi="Times New Roman" w:cs="Times New Roman"/>
          <w:sz w:val="28"/>
          <w:szCs w:val="28"/>
          <w:lang w:val="ky-KG"/>
        </w:rPr>
      </w:pPr>
      <w:r w:rsidRPr="00C46E3A">
        <w:rPr>
          <w:rFonts w:ascii="Times New Roman" w:hAnsi="Times New Roman" w:cs="Times New Roman"/>
          <w:sz w:val="28"/>
          <w:szCs w:val="28"/>
        </w:rPr>
        <w:t xml:space="preserve">Принятие данного проекта </w:t>
      </w:r>
      <w:r w:rsidR="0074558C" w:rsidRPr="00C46E3A">
        <w:rPr>
          <w:rFonts w:ascii="Times New Roman" w:hAnsi="Times New Roman" w:cs="Times New Roman"/>
          <w:sz w:val="28"/>
          <w:szCs w:val="28"/>
        </w:rPr>
        <w:t>постановления</w:t>
      </w:r>
      <w:r w:rsidRPr="00C46E3A">
        <w:rPr>
          <w:rFonts w:ascii="Times New Roman" w:hAnsi="Times New Roman" w:cs="Times New Roman"/>
          <w:sz w:val="28"/>
          <w:szCs w:val="28"/>
        </w:rPr>
        <w:t xml:space="preserve"> не влечет негативных социальных, экономических, правовых, правозащитных, гендерных, экологических, коррупционных последствий.</w:t>
      </w:r>
    </w:p>
    <w:p w:rsidR="00647CE8" w:rsidRPr="00C46E3A" w:rsidRDefault="00647CE8" w:rsidP="005E0110">
      <w:pPr>
        <w:ind w:firstLine="708"/>
        <w:jc w:val="both"/>
        <w:rPr>
          <w:rFonts w:ascii="Times New Roman" w:hAnsi="Times New Roman" w:cs="Times New Roman"/>
          <w:b/>
          <w:sz w:val="28"/>
          <w:szCs w:val="28"/>
          <w:lang w:val="ky-KG"/>
        </w:rPr>
      </w:pPr>
      <w:r w:rsidRPr="00C46E3A">
        <w:rPr>
          <w:rFonts w:ascii="Times New Roman" w:hAnsi="Times New Roman" w:cs="Times New Roman"/>
          <w:b/>
          <w:sz w:val="28"/>
          <w:szCs w:val="28"/>
          <w:lang w:val="ky-KG"/>
        </w:rPr>
        <w:t>5. Информация о необходимости финансирования</w:t>
      </w:r>
    </w:p>
    <w:p w:rsidR="00647CE8" w:rsidRPr="00C46E3A" w:rsidRDefault="00647CE8" w:rsidP="005E0110">
      <w:pPr>
        <w:ind w:firstLine="708"/>
        <w:jc w:val="both"/>
        <w:rPr>
          <w:rFonts w:ascii="Times New Roman" w:hAnsi="Times New Roman" w:cs="Times New Roman"/>
          <w:sz w:val="28"/>
          <w:szCs w:val="28"/>
          <w:lang w:val="ky-KG"/>
        </w:rPr>
      </w:pPr>
      <w:r w:rsidRPr="00C46E3A">
        <w:rPr>
          <w:rFonts w:ascii="Times New Roman" w:hAnsi="Times New Roman" w:cs="Times New Roman"/>
          <w:sz w:val="28"/>
          <w:szCs w:val="28"/>
        </w:rPr>
        <w:t xml:space="preserve">Принятие данного проекта </w:t>
      </w:r>
      <w:r w:rsidR="0074558C" w:rsidRPr="00C46E3A">
        <w:rPr>
          <w:rFonts w:ascii="Times New Roman" w:hAnsi="Times New Roman" w:cs="Times New Roman"/>
          <w:sz w:val="28"/>
          <w:szCs w:val="28"/>
        </w:rPr>
        <w:t>постановления</w:t>
      </w:r>
      <w:r w:rsidR="00B630E5" w:rsidRPr="00C46E3A">
        <w:rPr>
          <w:rFonts w:ascii="Times New Roman" w:hAnsi="Times New Roman" w:cs="Times New Roman"/>
          <w:sz w:val="28"/>
          <w:szCs w:val="28"/>
        </w:rPr>
        <w:t xml:space="preserve"> не требует дополнительных финансовых</w:t>
      </w:r>
      <w:r w:rsidRPr="00C46E3A">
        <w:rPr>
          <w:rFonts w:ascii="Times New Roman" w:hAnsi="Times New Roman" w:cs="Times New Roman"/>
          <w:sz w:val="28"/>
          <w:szCs w:val="28"/>
        </w:rPr>
        <w:t xml:space="preserve"> средств из республиканского бюджета</w:t>
      </w:r>
      <w:r w:rsidR="00B1115F">
        <w:rPr>
          <w:rFonts w:ascii="Times New Roman" w:hAnsi="Times New Roman" w:cs="Times New Roman"/>
          <w:sz w:val="28"/>
          <w:szCs w:val="28"/>
        </w:rPr>
        <w:t>, при этом при утверждении ставки НДС 0% для вышеуказанных товаров вызовет выпадения доходной части бюджета</w:t>
      </w:r>
      <w:r w:rsidRPr="00C46E3A">
        <w:rPr>
          <w:rFonts w:ascii="Times New Roman" w:hAnsi="Times New Roman" w:cs="Times New Roman"/>
          <w:sz w:val="28"/>
          <w:szCs w:val="28"/>
          <w:lang w:val="ky-KG"/>
        </w:rPr>
        <w:t>.</w:t>
      </w:r>
    </w:p>
    <w:p w:rsidR="00647CE8" w:rsidRPr="00C46E3A" w:rsidRDefault="00647CE8" w:rsidP="005E0110">
      <w:pPr>
        <w:ind w:firstLine="708"/>
        <w:jc w:val="both"/>
        <w:rPr>
          <w:rFonts w:ascii="Times New Roman" w:hAnsi="Times New Roman" w:cs="Times New Roman"/>
          <w:b/>
          <w:sz w:val="28"/>
          <w:szCs w:val="28"/>
          <w:lang w:val="ky-KG"/>
        </w:rPr>
      </w:pPr>
      <w:r w:rsidRPr="00C46E3A">
        <w:rPr>
          <w:rFonts w:ascii="Times New Roman" w:hAnsi="Times New Roman" w:cs="Times New Roman"/>
          <w:b/>
          <w:sz w:val="28"/>
          <w:szCs w:val="28"/>
          <w:lang w:val="ky-KG"/>
        </w:rPr>
        <w:t>6. Информация о результатах общественного обсуждения</w:t>
      </w:r>
    </w:p>
    <w:p w:rsidR="00431C13" w:rsidRPr="00C46E3A" w:rsidRDefault="00B630E5" w:rsidP="005E0110">
      <w:pPr>
        <w:ind w:firstLine="708"/>
        <w:jc w:val="both"/>
        <w:rPr>
          <w:rFonts w:ascii="Times New Roman" w:hAnsi="Times New Roman" w:cs="Times New Roman"/>
          <w:sz w:val="28"/>
          <w:szCs w:val="28"/>
        </w:rPr>
      </w:pPr>
      <w:r w:rsidRPr="00C46E3A">
        <w:rPr>
          <w:rFonts w:ascii="Times New Roman" w:hAnsi="Times New Roman" w:cs="Times New Roman"/>
          <w:sz w:val="28"/>
          <w:szCs w:val="28"/>
          <w:lang w:val="ky-KG"/>
        </w:rPr>
        <w:t xml:space="preserve">В соответствии со статьей 22 Закона Кыргызской Республики </w:t>
      </w:r>
      <w:r w:rsidR="00C85E39" w:rsidRPr="00C46E3A">
        <w:rPr>
          <w:rFonts w:ascii="Times New Roman" w:hAnsi="Times New Roman" w:cs="Times New Roman"/>
          <w:sz w:val="28"/>
          <w:szCs w:val="28"/>
          <w:lang w:val="ky-KG"/>
        </w:rPr>
        <w:t xml:space="preserve">              </w:t>
      </w:r>
      <w:r w:rsidRPr="00C46E3A">
        <w:rPr>
          <w:rFonts w:ascii="Times New Roman" w:hAnsi="Times New Roman" w:cs="Times New Roman"/>
          <w:sz w:val="28"/>
          <w:szCs w:val="28"/>
          <w:lang w:val="ky-KG"/>
        </w:rPr>
        <w:t>«О нормативных правовых актах Кыргызской Республики» данный проект размещен на официальном сайте Правительства Кыргызской Республики</w:t>
      </w:r>
      <w:r w:rsidR="009115EF">
        <w:rPr>
          <w:rFonts w:ascii="Times New Roman" w:hAnsi="Times New Roman" w:cs="Times New Roman"/>
          <w:sz w:val="28"/>
          <w:szCs w:val="28"/>
          <w:lang w:val="ky-KG"/>
        </w:rPr>
        <w:t xml:space="preserve"> </w:t>
      </w:r>
      <w:r w:rsidR="002D7B34">
        <w:rPr>
          <w:rFonts w:ascii="Times New Roman" w:hAnsi="Times New Roman" w:cs="Times New Roman"/>
          <w:sz w:val="28"/>
          <w:szCs w:val="28"/>
          <w:lang w:val="ky-KG"/>
        </w:rPr>
        <w:t xml:space="preserve">14 </w:t>
      </w:r>
      <w:r w:rsidR="009115EF">
        <w:rPr>
          <w:rFonts w:ascii="Times New Roman" w:hAnsi="Times New Roman" w:cs="Times New Roman"/>
          <w:sz w:val="28"/>
          <w:szCs w:val="28"/>
          <w:lang w:val="ky-KG"/>
        </w:rPr>
        <w:t>августа 2020 года, замечаний и предложений не поступило</w:t>
      </w:r>
      <w:r w:rsidRPr="00C46E3A">
        <w:rPr>
          <w:rFonts w:ascii="Times New Roman" w:hAnsi="Times New Roman" w:cs="Times New Roman"/>
          <w:sz w:val="28"/>
          <w:szCs w:val="28"/>
          <w:lang w:val="ky-KG"/>
        </w:rPr>
        <w:t>.</w:t>
      </w:r>
    </w:p>
    <w:p w:rsidR="00647CE8" w:rsidRPr="00C46E3A" w:rsidRDefault="00647CE8" w:rsidP="005E0110">
      <w:pPr>
        <w:ind w:firstLine="708"/>
        <w:jc w:val="both"/>
        <w:rPr>
          <w:rFonts w:ascii="Times New Roman" w:hAnsi="Times New Roman" w:cs="Times New Roman"/>
          <w:b/>
          <w:sz w:val="28"/>
          <w:szCs w:val="28"/>
          <w:lang w:val="ky-KG"/>
        </w:rPr>
      </w:pPr>
      <w:r w:rsidRPr="00C46E3A">
        <w:rPr>
          <w:rFonts w:ascii="Times New Roman" w:hAnsi="Times New Roman" w:cs="Times New Roman"/>
          <w:b/>
          <w:sz w:val="28"/>
          <w:szCs w:val="28"/>
          <w:lang w:val="ky-KG"/>
        </w:rPr>
        <w:t>7. Информация об анализе регулятивного воздействия</w:t>
      </w:r>
    </w:p>
    <w:p w:rsidR="00647CE8" w:rsidRPr="00DE1250" w:rsidRDefault="001E479A" w:rsidP="005E0110">
      <w:pPr>
        <w:ind w:firstLine="708"/>
        <w:jc w:val="both"/>
        <w:rPr>
          <w:rFonts w:ascii="Times New Roman" w:hAnsi="Times New Roman" w:cs="Times New Roman"/>
          <w:bCs/>
          <w:sz w:val="28"/>
          <w:szCs w:val="28"/>
        </w:rPr>
      </w:pPr>
      <w:r w:rsidRPr="00C46E3A">
        <w:rPr>
          <w:rFonts w:ascii="Times New Roman" w:hAnsi="Times New Roman" w:cs="Times New Roman"/>
          <w:sz w:val="28"/>
          <w:szCs w:val="28"/>
        </w:rPr>
        <w:t xml:space="preserve">В связи с тем, что настоящий проект постановления Правительства Кыргызской Республики </w:t>
      </w:r>
      <w:r w:rsidR="00231C57" w:rsidRPr="00C46E3A">
        <w:rPr>
          <w:rFonts w:ascii="Times New Roman" w:hAnsi="Times New Roman" w:cs="Times New Roman"/>
          <w:sz w:val="28"/>
          <w:szCs w:val="28"/>
        </w:rPr>
        <w:t xml:space="preserve">направлен на регулирование предпринимательской деятельности </w:t>
      </w:r>
      <w:r w:rsidR="00BE423D" w:rsidRPr="00C46E3A">
        <w:rPr>
          <w:rFonts w:ascii="Times New Roman" w:hAnsi="Times New Roman" w:cs="Times New Roman"/>
          <w:bCs/>
          <w:sz w:val="28"/>
          <w:szCs w:val="28"/>
        </w:rPr>
        <w:t>в условиях обстоятельств непреодолимой силы</w:t>
      </w:r>
      <w:r w:rsidR="00855BDF" w:rsidRPr="00C46E3A">
        <w:rPr>
          <w:rFonts w:ascii="Times New Roman" w:hAnsi="Times New Roman" w:cs="Times New Roman"/>
          <w:sz w:val="28"/>
          <w:szCs w:val="28"/>
        </w:rPr>
        <w:t xml:space="preserve">, в соответствии с законодательством Кыргызской Республики о нормативных правовых актах, не требует проведения </w:t>
      </w:r>
      <w:r w:rsidR="00E111F8" w:rsidRPr="00DE1250">
        <w:rPr>
          <w:rFonts w:ascii="Times New Roman" w:hAnsi="Times New Roman" w:cs="Times New Roman"/>
          <w:bCs/>
          <w:sz w:val="28"/>
          <w:szCs w:val="28"/>
        </w:rPr>
        <w:t>анализа</w:t>
      </w:r>
      <w:r w:rsidR="00855BDF" w:rsidRPr="00DE1250">
        <w:rPr>
          <w:rFonts w:ascii="Times New Roman" w:hAnsi="Times New Roman" w:cs="Times New Roman"/>
          <w:bCs/>
          <w:sz w:val="28"/>
          <w:szCs w:val="28"/>
        </w:rPr>
        <w:t xml:space="preserve"> регулятивного воздействия. </w:t>
      </w:r>
    </w:p>
    <w:p w:rsidR="00DE1250" w:rsidRPr="00DE1250" w:rsidRDefault="00DE1250" w:rsidP="00DE1250">
      <w:pPr>
        <w:ind w:firstLine="708"/>
        <w:jc w:val="both"/>
        <w:rPr>
          <w:rFonts w:ascii="Times New Roman" w:hAnsi="Times New Roman" w:cs="Times New Roman"/>
          <w:bCs/>
          <w:sz w:val="28"/>
          <w:szCs w:val="28"/>
        </w:rPr>
      </w:pPr>
      <w:r w:rsidRPr="00DE1250">
        <w:rPr>
          <w:rFonts w:ascii="Times New Roman" w:hAnsi="Times New Roman" w:cs="Times New Roman"/>
          <w:bCs/>
          <w:sz w:val="28"/>
          <w:szCs w:val="28"/>
        </w:rPr>
        <w:t>На основании изложенного вносится проект постановления Правительства Кыргызской Республики «Об утверждении Перечня средств индивидуальной защиты, облагаемых НДС по ставке 0 процентов».</w:t>
      </w:r>
    </w:p>
    <w:p w:rsidR="005332E7" w:rsidRPr="00C46E3A" w:rsidRDefault="005332E7" w:rsidP="005E0110">
      <w:pPr>
        <w:ind w:firstLine="708"/>
        <w:jc w:val="both"/>
        <w:rPr>
          <w:rFonts w:ascii="Times New Roman" w:hAnsi="Times New Roman" w:cs="Times New Roman"/>
          <w:sz w:val="28"/>
          <w:szCs w:val="28"/>
        </w:rPr>
      </w:pPr>
    </w:p>
    <w:p w:rsidR="004A7F4B" w:rsidRPr="00C46E3A" w:rsidRDefault="004A7F4B" w:rsidP="005E0110">
      <w:pPr>
        <w:ind w:firstLine="708"/>
        <w:jc w:val="both"/>
        <w:rPr>
          <w:rFonts w:ascii="Times New Roman" w:hAnsi="Times New Roman" w:cs="Times New Roman"/>
          <w:sz w:val="28"/>
          <w:szCs w:val="28"/>
        </w:rPr>
      </w:pPr>
    </w:p>
    <w:p w:rsidR="00647CE8" w:rsidRPr="005332E7" w:rsidRDefault="00000992" w:rsidP="005E0110">
      <w:pPr>
        <w:jc w:val="both"/>
        <w:rPr>
          <w:rFonts w:ascii="Times New Roman" w:hAnsi="Times New Roman" w:cs="Times New Roman"/>
          <w:b/>
          <w:sz w:val="28"/>
          <w:szCs w:val="28"/>
          <w:lang w:val="ky-KG"/>
        </w:rPr>
      </w:pPr>
      <w:r w:rsidRPr="00C46E3A">
        <w:rPr>
          <w:rFonts w:ascii="Times New Roman" w:hAnsi="Times New Roman" w:cs="Times New Roman"/>
          <w:b/>
          <w:sz w:val="28"/>
          <w:szCs w:val="28"/>
          <w:lang w:val="ky-KG"/>
        </w:rPr>
        <w:t>Министр</w:t>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r>
      <w:r w:rsidRPr="00C46E3A">
        <w:rPr>
          <w:rFonts w:ascii="Times New Roman" w:hAnsi="Times New Roman" w:cs="Times New Roman"/>
          <w:b/>
          <w:sz w:val="28"/>
          <w:szCs w:val="28"/>
          <w:lang w:val="ky-KG"/>
        </w:rPr>
        <w:tab/>
        <w:t xml:space="preserve">  С.Муканбетов</w:t>
      </w:r>
    </w:p>
    <w:sectPr w:rsidR="00647CE8" w:rsidRPr="005332E7" w:rsidSect="005E0110">
      <w:headerReference w:type="even" r:id="rId8"/>
      <w:headerReference w:type="default" r:id="rId9"/>
      <w:footerReference w:type="default" r:id="rId10"/>
      <w:headerReference w:type="first"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903" w:rsidRDefault="001F4903">
      <w:r>
        <w:separator/>
      </w:r>
    </w:p>
  </w:endnote>
  <w:endnote w:type="continuationSeparator" w:id="0">
    <w:p w:rsidR="001F4903" w:rsidRDefault="001F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pPr>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903" w:rsidRDefault="001F4903">
      <w:r>
        <w:separator/>
      </w:r>
    </w:p>
  </w:footnote>
  <w:footnote w:type="continuationSeparator" w:id="0">
    <w:p w:rsidR="001F4903" w:rsidRDefault="001F49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pPr>
      <w:rPr>
        <w:sz w:val="2"/>
        <w:szCs w:val="2"/>
      </w:rPr>
    </w:pPr>
    <w:r>
      <w:rPr>
        <w:noProof/>
      </w:rPr>
      <mc:AlternateContent>
        <mc:Choice Requires="wps">
          <w:drawing>
            <wp:anchor distT="0" distB="0" distL="63500" distR="63500" simplePos="0" relativeHeight="251657216" behindDoc="1" locked="0" layoutInCell="1" allowOverlap="1" wp14:anchorId="7D64796D" wp14:editId="129343D6">
              <wp:simplePos x="0" y="0"/>
              <wp:positionH relativeFrom="page">
                <wp:posOffset>6277610</wp:posOffset>
              </wp:positionH>
              <wp:positionV relativeFrom="page">
                <wp:posOffset>1322070</wp:posOffset>
              </wp:positionV>
              <wp:extent cx="588010" cy="158750"/>
              <wp:effectExtent l="635" t="0" r="190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57F" w:rsidRDefault="00FF057F">
                          <w:r>
                            <w:rPr>
                              <w:rStyle w:val="a4"/>
                              <w:rFonts w:eastAsia="Courier New"/>
                              <w:b w:val="0"/>
                              <w:bCs w:val="0"/>
                            </w:rPr>
                            <w:t>Проект</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64796D" id="_x0000_t202" coordsize="21600,21600" o:spt="202" path="m,l,21600r21600,l21600,xe">
              <v:stroke joinstyle="miter"/>
              <v:path gradientshapeok="t" o:connecttype="rect"/>
            </v:shapetype>
            <v:shape id="Поле 3" o:spid="_x0000_s1026" type="#_x0000_t202" style="position:absolute;margin-left:494.3pt;margin-top:104.1pt;width:46.3pt;height:12.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" filled="f" stroked="f">
              <v:textbox style="mso-fit-shape-to-text:t" inset="0,0,0,0">
                <w:txbxContent>
                  <w:p w:rsidR="00FF057F" w:rsidRDefault="00FF057F">
                    <w:r>
                      <w:rPr>
                        <w:rStyle w:val="a4"/>
                        <w:rFonts w:eastAsia="Courier New"/>
                        <w:b w:val="0"/>
                        <w:bCs w:val="0"/>
                      </w:rPr>
                      <w:t>Проект</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pP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57F" w:rsidRDefault="00FF057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0A0E35"/>
    <w:multiLevelType w:val="hybridMultilevel"/>
    <w:tmpl w:val="048813B2"/>
    <w:lvl w:ilvl="0" w:tplc="F134F218">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3A143ED"/>
    <w:multiLevelType w:val="hybridMultilevel"/>
    <w:tmpl w:val="82F2DF20"/>
    <w:lvl w:ilvl="0" w:tplc="17B280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665"/>
    <w:rsid w:val="00000992"/>
    <w:rsid w:val="000731D8"/>
    <w:rsid w:val="000877F0"/>
    <w:rsid w:val="000B3CCB"/>
    <w:rsid w:val="000C1849"/>
    <w:rsid w:val="000F5EBB"/>
    <w:rsid w:val="0010372F"/>
    <w:rsid w:val="00122ACA"/>
    <w:rsid w:val="00143FDD"/>
    <w:rsid w:val="001509B6"/>
    <w:rsid w:val="00176AE1"/>
    <w:rsid w:val="001C41CB"/>
    <w:rsid w:val="001D6E72"/>
    <w:rsid w:val="001E3D96"/>
    <w:rsid w:val="001E479A"/>
    <w:rsid w:val="001E6057"/>
    <w:rsid w:val="001E66D6"/>
    <w:rsid w:val="001F4903"/>
    <w:rsid w:val="00221F6C"/>
    <w:rsid w:val="00227187"/>
    <w:rsid w:val="00231C57"/>
    <w:rsid w:val="00234196"/>
    <w:rsid w:val="00242437"/>
    <w:rsid w:val="00266F3E"/>
    <w:rsid w:val="002B1C8A"/>
    <w:rsid w:val="002D5B2F"/>
    <w:rsid w:val="002D7B34"/>
    <w:rsid w:val="002E3640"/>
    <w:rsid w:val="00305489"/>
    <w:rsid w:val="00355716"/>
    <w:rsid w:val="00371D7F"/>
    <w:rsid w:val="00372162"/>
    <w:rsid w:val="003B1EE3"/>
    <w:rsid w:val="003D3BEF"/>
    <w:rsid w:val="003E46FD"/>
    <w:rsid w:val="00405B50"/>
    <w:rsid w:val="00410C58"/>
    <w:rsid w:val="00431C13"/>
    <w:rsid w:val="0045428B"/>
    <w:rsid w:val="004A377E"/>
    <w:rsid w:val="004A7F4B"/>
    <w:rsid w:val="004C11FB"/>
    <w:rsid w:val="00513F45"/>
    <w:rsid w:val="005332E7"/>
    <w:rsid w:val="00540C19"/>
    <w:rsid w:val="00594730"/>
    <w:rsid w:val="005A53D1"/>
    <w:rsid w:val="005A5726"/>
    <w:rsid w:val="005C3E06"/>
    <w:rsid w:val="005D6481"/>
    <w:rsid w:val="005E0110"/>
    <w:rsid w:val="005E121E"/>
    <w:rsid w:val="005E67F8"/>
    <w:rsid w:val="00605FC0"/>
    <w:rsid w:val="00624FB4"/>
    <w:rsid w:val="00647CE8"/>
    <w:rsid w:val="00655535"/>
    <w:rsid w:val="00685D5D"/>
    <w:rsid w:val="006874D2"/>
    <w:rsid w:val="00691DED"/>
    <w:rsid w:val="006964B5"/>
    <w:rsid w:val="006E736A"/>
    <w:rsid w:val="006F291F"/>
    <w:rsid w:val="00706A06"/>
    <w:rsid w:val="007239D6"/>
    <w:rsid w:val="00730890"/>
    <w:rsid w:val="0074558C"/>
    <w:rsid w:val="00775B38"/>
    <w:rsid w:val="007770D0"/>
    <w:rsid w:val="00780257"/>
    <w:rsid w:val="00781573"/>
    <w:rsid w:val="007A77DB"/>
    <w:rsid w:val="007B22DC"/>
    <w:rsid w:val="007B372C"/>
    <w:rsid w:val="007B4C4C"/>
    <w:rsid w:val="007C4A36"/>
    <w:rsid w:val="00800734"/>
    <w:rsid w:val="008134C7"/>
    <w:rsid w:val="00813665"/>
    <w:rsid w:val="00831A49"/>
    <w:rsid w:val="0083458F"/>
    <w:rsid w:val="00847A8F"/>
    <w:rsid w:val="00855BDF"/>
    <w:rsid w:val="00891D81"/>
    <w:rsid w:val="008B1119"/>
    <w:rsid w:val="008B7F90"/>
    <w:rsid w:val="008C45C3"/>
    <w:rsid w:val="008C695E"/>
    <w:rsid w:val="008D41B0"/>
    <w:rsid w:val="008E5339"/>
    <w:rsid w:val="009115EF"/>
    <w:rsid w:val="00920130"/>
    <w:rsid w:val="00922F37"/>
    <w:rsid w:val="009478D3"/>
    <w:rsid w:val="00952BC2"/>
    <w:rsid w:val="00962555"/>
    <w:rsid w:val="009628B4"/>
    <w:rsid w:val="00980FB5"/>
    <w:rsid w:val="0098395E"/>
    <w:rsid w:val="00996588"/>
    <w:rsid w:val="009B7859"/>
    <w:rsid w:val="00A21E49"/>
    <w:rsid w:val="00A36350"/>
    <w:rsid w:val="00A36399"/>
    <w:rsid w:val="00A54404"/>
    <w:rsid w:val="00A70F4E"/>
    <w:rsid w:val="00A731A8"/>
    <w:rsid w:val="00A8430C"/>
    <w:rsid w:val="00A964E2"/>
    <w:rsid w:val="00AA08EE"/>
    <w:rsid w:val="00AA3C42"/>
    <w:rsid w:val="00AC0724"/>
    <w:rsid w:val="00AE0B6E"/>
    <w:rsid w:val="00AE2DA4"/>
    <w:rsid w:val="00B02635"/>
    <w:rsid w:val="00B1115F"/>
    <w:rsid w:val="00B314A3"/>
    <w:rsid w:val="00B33F61"/>
    <w:rsid w:val="00B35FD5"/>
    <w:rsid w:val="00B42900"/>
    <w:rsid w:val="00B539DD"/>
    <w:rsid w:val="00B630E5"/>
    <w:rsid w:val="00B6745F"/>
    <w:rsid w:val="00B860CC"/>
    <w:rsid w:val="00B8737F"/>
    <w:rsid w:val="00B971DB"/>
    <w:rsid w:val="00BA5B08"/>
    <w:rsid w:val="00BA660B"/>
    <w:rsid w:val="00BB6CE9"/>
    <w:rsid w:val="00BD4776"/>
    <w:rsid w:val="00BE423D"/>
    <w:rsid w:val="00C31522"/>
    <w:rsid w:val="00C31FF4"/>
    <w:rsid w:val="00C33F69"/>
    <w:rsid w:val="00C455D0"/>
    <w:rsid w:val="00C455F6"/>
    <w:rsid w:val="00C46E3A"/>
    <w:rsid w:val="00C662A1"/>
    <w:rsid w:val="00C85E39"/>
    <w:rsid w:val="00CB2564"/>
    <w:rsid w:val="00CE58F6"/>
    <w:rsid w:val="00CE7ECD"/>
    <w:rsid w:val="00CF52ED"/>
    <w:rsid w:val="00CF6417"/>
    <w:rsid w:val="00D270F2"/>
    <w:rsid w:val="00D378ED"/>
    <w:rsid w:val="00D430BA"/>
    <w:rsid w:val="00D46E2E"/>
    <w:rsid w:val="00D50F89"/>
    <w:rsid w:val="00D66820"/>
    <w:rsid w:val="00D70399"/>
    <w:rsid w:val="00D92C9B"/>
    <w:rsid w:val="00DA3C9F"/>
    <w:rsid w:val="00DA43A9"/>
    <w:rsid w:val="00DB530E"/>
    <w:rsid w:val="00DD775A"/>
    <w:rsid w:val="00DE1250"/>
    <w:rsid w:val="00DE55B0"/>
    <w:rsid w:val="00DE58AD"/>
    <w:rsid w:val="00E111F8"/>
    <w:rsid w:val="00E46D5A"/>
    <w:rsid w:val="00E57773"/>
    <w:rsid w:val="00E63698"/>
    <w:rsid w:val="00E759A4"/>
    <w:rsid w:val="00E91931"/>
    <w:rsid w:val="00EA2677"/>
    <w:rsid w:val="00EA31F8"/>
    <w:rsid w:val="00EA539E"/>
    <w:rsid w:val="00EA6141"/>
    <w:rsid w:val="00EB6521"/>
    <w:rsid w:val="00F2067A"/>
    <w:rsid w:val="00F570D9"/>
    <w:rsid w:val="00FA06BA"/>
    <w:rsid w:val="00FB25BD"/>
    <w:rsid w:val="00FB6708"/>
    <w:rsid w:val="00FE4D73"/>
    <w:rsid w:val="00FE573C"/>
    <w:rsid w:val="00FF057F"/>
    <w:rsid w:val="00FF6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4C5869-CC69-4604-9616-A026536A1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E121E"/>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E121E"/>
    <w:rPr>
      <w:rFonts w:ascii="Times New Roman" w:eastAsia="Times New Roman" w:hAnsi="Times New Roman" w:cs="Times New Roman"/>
      <w:b/>
      <w:bCs/>
      <w:sz w:val="26"/>
      <w:szCs w:val="26"/>
      <w:shd w:val="clear" w:color="auto" w:fill="FFFFFF"/>
    </w:rPr>
  </w:style>
  <w:style w:type="character" w:customStyle="1" w:styleId="a3">
    <w:name w:val="Колонтитул_"/>
    <w:basedOn w:val="a0"/>
    <w:rsid w:val="005E121E"/>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
    <w:basedOn w:val="a3"/>
    <w:rsid w:val="005E121E"/>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5">
    <w:name w:val="Основной текст_"/>
    <w:basedOn w:val="a0"/>
    <w:link w:val="1"/>
    <w:rsid w:val="005E121E"/>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5E121E"/>
    <w:pPr>
      <w:shd w:val="clear" w:color="auto" w:fill="FFFFFF"/>
      <w:spacing w:after="420" w:line="0" w:lineRule="atLeast"/>
      <w:jc w:val="center"/>
    </w:pPr>
    <w:rPr>
      <w:rFonts w:ascii="Times New Roman" w:eastAsia="Times New Roman" w:hAnsi="Times New Roman" w:cs="Times New Roman"/>
      <w:b/>
      <w:bCs/>
      <w:color w:val="auto"/>
      <w:sz w:val="26"/>
      <w:szCs w:val="26"/>
      <w:lang w:eastAsia="en-US"/>
    </w:rPr>
  </w:style>
  <w:style w:type="paragraph" w:customStyle="1" w:styleId="1">
    <w:name w:val="Основной текст1"/>
    <w:basedOn w:val="a"/>
    <w:link w:val="a5"/>
    <w:rsid w:val="005E121E"/>
    <w:pPr>
      <w:shd w:val="clear" w:color="auto" w:fill="FFFFFF"/>
      <w:spacing w:before="900" w:after="420" w:line="0" w:lineRule="atLeast"/>
    </w:pPr>
    <w:rPr>
      <w:rFonts w:ascii="Times New Roman" w:eastAsia="Times New Roman" w:hAnsi="Times New Roman" w:cs="Times New Roman"/>
      <w:color w:val="auto"/>
      <w:sz w:val="26"/>
      <w:szCs w:val="26"/>
      <w:lang w:eastAsia="en-US"/>
    </w:rPr>
  </w:style>
  <w:style w:type="paragraph" w:styleId="a6">
    <w:name w:val="Balloon Text"/>
    <w:basedOn w:val="a"/>
    <w:link w:val="a7"/>
    <w:uiPriority w:val="99"/>
    <w:semiHidden/>
    <w:unhideWhenUsed/>
    <w:rsid w:val="00DA3C9F"/>
    <w:rPr>
      <w:rFonts w:ascii="Tahoma" w:hAnsi="Tahoma" w:cs="Tahoma"/>
      <w:sz w:val="16"/>
      <w:szCs w:val="16"/>
    </w:rPr>
  </w:style>
  <w:style w:type="character" w:customStyle="1" w:styleId="a7">
    <w:name w:val="Текст выноски Знак"/>
    <w:basedOn w:val="a0"/>
    <w:link w:val="a6"/>
    <w:uiPriority w:val="99"/>
    <w:semiHidden/>
    <w:rsid w:val="00DA3C9F"/>
    <w:rPr>
      <w:rFonts w:ascii="Tahoma" w:eastAsia="Courier New" w:hAnsi="Tahoma" w:cs="Tahoma"/>
      <w:color w:val="000000"/>
      <w:sz w:val="16"/>
      <w:szCs w:val="16"/>
      <w:lang w:eastAsia="ru-RU"/>
    </w:rPr>
  </w:style>
  <w:style w:type="paragraph" w:styleId="a8">
    <w:name w:val="List Paragraph"/>
    <w:basedOn w:val="a"/>
    <w:uiPriority w:val="34"/>
    <w:qFormat/>
    <w:rsid w:val="00980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02444">
      <w:bodyDiv w:val="1"/>
      <w:marLeft w:val="0"/>
      <w:marRight w:val="0"/>
      <w:marTop w:val="0"/>
      <w:marBottom w:val="0"/>
      <w:divBdr>
        <w:top w:val="none" w:sz="0" w:space="0" w:color="auto"/>
        <w:left w:val="none" w:sz="0" w:space="0" w:color="auto"/>
        <w:bottom w:val="none" w:sz="0" w:space="0" w:color="auto"/>
        <w:right w:val="none" w:sz="0" w:space="0" w:color="auto"/>
      </w:divBdr>
    </w:div>
    <w:div w:id="1274165726">
      <w:bodyDiv w:val="1"/>
      <w:marLeft w:val="0"/>
      <w:marRight w:val="0"/>
      <w:marTop w:val="0"/>
      <w:marBottom w:val="0"/>
      <w:divBdr>
        <w:top w:val="none" w:sz="0" w:space="0" w:color="auto"/>
        <w:left w:val="none" w:sz="0" w:space="0" w:color="auto"/>
        <w:bottom w:val="none" w:sz="0" w:space="0" w:color="auto"/>
        <w:right w:val="none" w:sz="0" w:space="0" w:color="auto"/>
      </w:divBdr>
    </w:div>
    <w:div w:id="17793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C35FA-A792-4978-9933-890CB624B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1059</Words>
  <Characters>6041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Pak V.V</cp:lastModifiedBy>
  <cp:revision>28</cp:revision>
  <cp:lastPrinted>2020-07-28T11:59:00Z</cp:lastPrinted>
  <dcterms:created xsi:type="dcterms:W3CDTF">2020-04-09T05:59:00Z</dcterms:created>
  <dcterms:modified xsi:type="dcterms:W3CDTF">2020-08-14T04:38:00Z</dcterms:modified>
</cp:coreProperties>
</file>